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99" w:type="dxa"/>
        <w:tblInd w:w="-34" w:type="dxa"/>
        <w:tblBorders>
          <w:bottom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8789"/>
      </w:tblGrid>
      <w:tr w:rsidR="005C5DCF" w:rsidRPr="00AC23B6" w14:paraId="65DDB522" w14:textId="77777777" w:rsidTr="005433DB">
        <w:trPr>
          <w:trHeight w:val="1560"/>
        </w:trPr>
        <w:tc>
          <w:tcPr>
            <w:tcW w:w="1310" w:type="dxa"/>
          </w:tcPr>
          <w:p w14:paraId="7815C991" w14:textId="77777777" w:rsidR="005C5DCF" w:rsidRPr="00AC23B6" w:rsidRDefault="005C5DCF" w:rsidP="00B11B6C">
            <w:pPr>
              <w:jc w:val="center"/>
            </w:pPr>
          </w:p>
        </w:tc>
        <w:tc>
          <w:tcPr>
            <w:tcW w:w="8789" w:type="dxa"/>
          </w:tcPr>
          <w:p w14:paraId="76E2C5B8" w14:textId="4AFCA85A" w:rsidR="005C5DCF" w:rsidRPr="005433DB" w:rsidRDefault="005433DB" w:rsidP="00EA1EB7">
            <w:pPr>
              <w:spacing w:after="0"/>
              <w:rPr>
                <w:b/>
                <w:sz w:val="23"/>
                <w:szCs w:val="23"/>
              </w:rPr>
            </w:pPr>
            <w:r w:rsidRPr="005433DB">
              <w:rPr>
                <w:b/>
                <w:sz w:val="23"/>
                <w:szCs w:val="23"/>
              </w:rPr>
              <w:t>I.D.I INTERNATIONAL DEVELOPMENT AND INVESTMENT CORPORATION</w:t>
            </w:r>
          </w:p>
          <w:p w14:paraId="74C82265" w14:textId="77777777" w:rsidR="005C5DCF" w:rsidRPr="00AC23B6" w:rsidRDefault="005C5DCF" w:rsidP="00EA1EB7">
            <w:pPr>
              <w:spacing w:after="0"/>
              <w:jc w:val="both"/>
            </w:pPr>
            <w:r w:rsidRPr="00AC23B6">
              <w:t xml:space="preserve">Address: National Highway 80, Vam Cong Industrial Park, </w:t>
            </w:r>
            <w:proofErr w:type="gramStart"/>
            <w:r w:rsidRPr="00AC23B6">
              <w:t>An</w:t>
            </w:r>
            <w:proofErr w:type="gramEnd"/>
            <w:r w:rsidRPr="00AC23B6">
              <w:t xml:space="preserve"> Thanh Hamlet, Binh Thanh Commune, Lap Vo District, Dong Thap Province, Vietnam.</w:t>
            </w:r>
          </w:p>
          <w:p w14:paraId="3CDC74F4" w14:textId="77777777" w:rsidR="005C5DCF" w:rsidRPr="00AC23B6" w:rsidRDefault="005C5DCF" w:rsidP="00BB7E0E">
            <w:pPr>
              <w:spacing w:after="0"/>
              <w:jc w:val="both"/>
            </w:pPr>
            <w:r w:rsidRPr="00AC23B6">
              <w:t>Phone: (+84) 2773.680.383 Fax: (+84) 2773.680.382</w:t>
            </w:r>
          </w:p>
          <w:p w14:paraId="707F7CA5" w14:textId="77777777" w:rsidR="005C5DCF" w:rsidRPr="00AC23B6" w:rsidRDefault="007E5BF4" w:rsidP="00BB7E0E">
            <w:pPr>
              <w:spacing w:after="0"/>
              <w:jc w:val="both"/>
            </w:pPr>
            <w:r>
              <w:t xml:space="preserve">Email: </w:t>
            </w:r>
            <w:hyperlink r:id="rId8" w:history="1">
              <w:r w:rsidRPr="008C6294">
                <w:rPr>
                  <w:rStyle w:val="Hyperlink"/>
                </w:rPr>
                <w:t xml:space="preserve">info@idiseafood.com </w:t>
              </w:r>
            </w:hyperlink>
            <w:r>
              <w:t>Website: www. idiseafood.com</w:t>
            </w:r>
          </w:p>
        </w:tc>
      </w:tr>
    </w:tbl>
    <w:p w14:paraId="057AC879" w14:textId="50014027" w:rsidR="007D639E" w:rsidRPr="006624DC" w:rsidRDefault="00BB0BF4" w:rsidP="00B10205">
      <w:pPr>
        <w:spacing w:before="240"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30"/>
          <w:szCs w:val="30"/>
          <w:lang w:val="en-US" w:eastAsia="zh-CN"/>
        </w:rPr>
        <w:drawing>
          <wp:anchor distT="0" distB="0" distL="114300" distR="114300" simplePos="0" relativeHeight="251657728" behindDoc="0" locked="0" layoutInCell="1" allowOverlap="1" wp14:anchorId="40BA1F00" wp14:editId="4F5028CF">
            <wp:simplePos x="0" y="0"/>
            <wp:positionH relativeFrom="column">
              <wp:posOffset>-106045</wp:posOffset>
            </wp:positionH>
            <wp:positionV relativeFrom="paragraph">
              <wp:posOffset>-890270</wp:posOffset>
            </wp:positionV>
            <wp:extent cx="800248" cy="552450"/>
            <wp:effectExtent l="0" t="0" r="0" b="0"/>
            <wp:wrapNone/>
            <wp:docPr id="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269" cy="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39E" w:rsidRPr="006624DC">
        <w:rPr>
          <w:b/>
          <w:sz w:val="28"/>
          <w:szCs w:val="28"/>
        </w:rPr>
        <w:t xml:space="preserve">MEETING </w:t>
      </w:r>
      <w:r w:rsidR="007D639E" w:rsidRPr="006624DC">
        <w:rPr>
          <w:rFonts w:hint="eastAsia"/>
          <w:b/>
          <w:sz w:val="28"/>
          <w:szCs w:val="28"/>
        </w:rPr>
        <w:t>AGENDA</w:t>
      </w:r>
      <w:r w:rsidR="007D639E" w:rsidRPr="006624DC">
        <w:rPr>
          <w:b/>
          <w:sz w:val="28"/>
          <w:szCs w:val="28"/>
        </w:rPr>
        <w:t>​</w:t>
      </w:r>
    </w:p>
    <w:p w14:paraId="52698BBE" w14:textId="5B0E4F0A" w:rsidR="007D639E" w:rsidRPr="006624DC" w:rsidRDefault="007D639E" w:rsidP="00630B8F">
      <w:pPr>
        <w:pBdr>
          <w:bar w:val="thinThickThinSmallGap" w:sz="24" w:color="auto"/>
        </w:pBdr>
        <w:spacing w:after="240" w:line="240" w:lineRule="auto"/>
        <w:jc w:val="center"/>
        <w:rPr>
          <w:b/>
          <w:sz w:val="28"/>
          <w:szCs w:val="28"/>
        </w:rPr>
      </w:pPr>
      <w:r w:rsidRPr="006624DC">
        <w:rPr>
          <w:b/>
          <w:sz w:val="28"/>
          <w:szCs w:val="28"/>
        </w:rPr>
        <w:t xml:space="preserve">ANNUAL GENERAL MEETING OF SHAREHOLDERS </w:t>
      </w:r>
      <w:r w:rsidRPr="006624DC">
        <w:rPr>
          <w:rFonts w:hint="eastAsia"/>
          <w:b/>
          <w:sz w:val="28"/>
          <w:szCs w:val="28"/>
        </w:rPr>
        <w:t>20</w:t>
      </w:r>
      <w:r w:rsidRPr="006624DC">
        <w:rPr>
          <w:b/>
          <w:color w:val="0000FF"/>
          <w:sz w:val="28"/>
          <w:szCs w:val="28"/>
          <w:lang w:val="en-GB"/>
        </w:rPr>
        <w:t>25</w:t>
      </w:r>
    </w:p>
    <w:p w14:paraId="3622E44C" w14:textId="77777777" w:rsidR="007D639E" w:rsidRPr="00FB321A" w:rsidRDefault="007D639E" w:rsidP="00630B8F">
      <w:pPr>
        <w:pBdr>
          <w:bar w:val="thinThickThinSmallGap" w:sz="24" w:color="auto"/>
        </w:pBdr>
        <w:spacing w:before="120" w:after="120" w:line="240" w:lineRule="auto"/>
        <w:jc w:val="both"/>
        <w:rPr>
          <w:b/>
          <w:sz w:val="26"/>
          <w:szCs w:val="26"/>
        </w:rPr>
      </w:pPr>
      <w:proofErr w:type="gramStart"/>
      <w:r w:rsidRPr="00FB321A">
        <w:rPr>
          <w:b/>
          <w:sz w:val="26"/>
          <w:szCs w:val="26"/>
        </w:rPr>
        <w:t xml:space="preserve">Time </w:t>
      </w:r>
      <w:r w:rsidRPr="00FB321A">
        <w:rPr>
          <w:sz w:val="26"/>
          <w:szCs w:val="26"/>
        </w:rPr>
        <w:t>:</w:t>
      </w:r>
      <w:proofErr w:type="gramEnd"/>
      <w:r w:rsidRPr="00FB321A">
        <w:rPr>
          <w:sz w:val="26"/>
          <w:szCs w:val="26"/>
        </w:rPr>
        <w:t xml:space="preserve"> Starts at 08:00 on </w:t>
      </w:r>
      <w:r w:rsidR="0060269D">
        <w:rPr>
          <w:color w:val="0000FF"/>
          <w:sz w:val="26"/>
          <w:szCs w:val="26"/>
        </w:rPr>
        <w:t xml:space="preserve">April 24, </w:t>
      </w:r>
      <w:r w:rsidRPr="00FB321A">
        <w:rPr>
          <w:color w:val="0000FF"/>
          <w:sz w:val="26"/>
          <w:szCs w:val="26"/>
          <w:lang w:val="en-GB"/>
        </w:rPr>
        <w:t xml:space="preserve">2025 </w:t>
      </w:r>
      <w:r w:rsidRPr="00FB321A">
        <w:rPr>
          <w:color w:val="0000FF"/>
          <w:sz w:val="26"/>
          <w:szCs w:val="26"/>
        </w:rPr>
        <w:t>.</w:t>
      </w:r>
    </w:p>
    <w:p w14:paraId="739CFD24" w14:textId="77777777" w:rsidR="00630B8F" w:rsidRPr="00FB321A" w:rsidRDefault="007934A1" w:rsidP="00630B8F">
      <w:pPr>
        <w:pBdr>
          <w:bar w:val="thinThickThinSmallGap" w:sz="24" w:color="auto"/>
        </w:pBdr>
        <w:spacing w:after="0" w:line="240" w:lineRule="auto"/>
        <w:jc w:val="both"/>
        <w:rPr>
          <w:sz w:val="26"/>
          <w:szCs w:val="26"/>
        </w:rPr>
      </w:pPr>
      <w:r w:rsidRPr="00FB321A">
        <w:rPr>
          <w:b/>
          <w:sz w:val="26"/>
          <w:szCs w:val="26"/>
        </w:rPr>
        <w:t xml:space="preserve">Location: </w:t>
      </w:r>
      <w:proofErr w:type="spellStart"/>
      <w:r w:rsidR="0060269D" w:rsidRPr="00DE5329">
        <w:rPr>
          <w:b/>
          <w:spacing w:val="3"/>
          <w:sz w:val="24"/>
          <w:szCs w:val="24"/>
          <w:shd w:val="clear" w:color="auto" w:fill="FFFFFF"/>
        </w:rPr>
        <w:t>Lamori</w:t>
      </w:r>
      <w:proofErr w:type="spellEnd"/>
      <w:r w:rsidR="0060269D" w:rsidRPr="00DE5329">
        <w:rPr>
          <w:b/>
          <w:spacing w:val="3"/>
          <w:sz w:val="24"/>
          <w:szCs w:val="24"/>
          <w:shd w:val="clear" w:color="auto" w:fill="FFFFFF"/>
        </w:rPr>
        <w:t xml:space="preserve"> Thanh Hoa Resort</w:t>
      </w:r>
      <w:r w:rsidR="0060269D" w:rsidRPr="00DE5329">
        <w:rPr>
          <w:sz w:val="25"/>
          <w:szCs w:val="25"/>
        </w:rPr>
        <w:t xml:space="preserve"> </w:t>
      </w:r>
      <w:r w:rsidR="0060269D" w:rsidRPr="00DE5329">
        <w:rPr>
          <w:spacing w:val="3"/>
          <w:sz w:val="25"/>
          <w:szCs w:val="25"/>
          <w:shd w:val="clear" w:color="auto" w:fill="FFFFFF"/>
        </w:rPr>
        <w:t>at Quyet Tam Village, Tho Lam Commune, Tho Xuan District, Thanh Hoa Province, Vietnam.</w:t>
      </w:r>
    </w:p>
    <w:tbl>
      <w:tblPr>
        <w:tblpPr w:leftFromText="180" w:rightFromText="180" w:vertAnchor="text" w:horzAnchor="margin" w:tblpY="67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963"/>
        <w:gridCol w:w="5245"/>
        <w:gridCol w:w="3118"/>
      </w:tblGrid>
      <w:tr w:rsidR="007D639E" w:rsidRPr="002E6A24" w14:paraId="2CCB0D07" w14:textId="77777777" w:rsidTr="0085354A">
        <w:trPr>
          <w:trHeight w:val="414"/>
        </w:trPr>
        <w:tc>
          <w:tcPr>
            <w:tcW w:w="563" w:type="dxa"/>
          </w:tcPr>
          <w:p w14:paraId="68A83D7F" w14:textId="77777777" w:rsidR="007D639E" w:rsidRPr="002E6A24" w:rsidRDefault="007D639E" w:rsidP="0067032E">
            <w:pPr>
              <w:spacing w:before="120" w:after="60" w:line="240" w:lineRule="auto"/>
              <w:rPr>
                <w:b/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963" w:type="dxa"/>
          </w:tcPr>
          <w:p w14:paraId="194C0EE0" w14:textId="77777777" w:rsidR="007D639E" w:rsidRPr="002E6A24" w:rsidRDefault="007D639E" w:rsidP="009A6618">
            <w:pPr>
              <w:spacing w:before="60" w:after="60" w:line="240" w:lineRule="auto"/>
              <w:ind w:right="-108" w:hanging="137"/>
              <w:jc w:val="center"/>
              <w:rPr>
                <w:b/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Time</w:t>
            </w:r>
          </w:p>
        </w:tc>
        <w:tc>
          <w:tcPr>
            <w:tcW w:w="5245" w:type="dxa"/>
          </w:tcPr>
          <w:p w14:paraId="15E363C5" w14:textId="77777777" w:rsidR="007D639E" w:rsidRPr="002E6A24" w:rsidRDefault="007D639E" w:rsidP="0067032E">
            <w:pPr>
              <w:spacing w:before="120" w:after="60" w:line="240" w:lineRule="auto"/>
              <w:jc w:val="center"/>
              <w:rPr>
                <w:b/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Program content</w:t>
            </w:r>
          </w:p>
        </w:tc>
        <w:tc>
          <w:tcPr>
            <w:tcW w:w="3118" w:type="dxa"/>
          </w:tcPr>
          <w:p w14:paraId="4F773F7A" w14:textId="77777777" w:rsidR="007D639E" w:rsidRPr="002E6A24" w:rsidRDefault="007D639E" w:rsidP="0067032E">
            <w:pPr>
              <w:spacing w:before="120" w:after="60" w:line="240" w:lineRule="auto"/>
              <w:jc w:val="center"/>
              <w:rPr>
                <w:b/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The performer</w:t>
            </w:r>
          </w:p>
        </w:tc>
      </w:tr>
      <w:tr w:rsidR="007D639E" w:rsidRPr="002E6A24" w14:paraId="45834D96" w14:textId="77777777" w:rsidTr="0085354A">
        <w:trPr>
          <w:trHeight w:val="420"/>
        </w:trPr>
        <w:tc>
          <w:tcPr>
            <w:tcW w:w="9889" w:type="dxa"/>
            <w:gridSpan w:val="4"/>
            <w:vAlign w:val="center"/>
          </w:tcPr>
          <w:p w14:paraId="04BF99FE" w14:textId="77777777" w:rsidR="007D639E" w:rsidRPr="002E6A24" w:rsidRDefault="007D639E" w:rsidP="009A6618">
            <w:pPr>
              <w:spacing w:before="60" w:after="60" w:line="240" w:lineRule="auto"/>
              <w:rPr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I. Opening procedures.</w:t>
            </w:r>
          </w:p>
        </w:tc>
      </w:tr>
      <w:tr w:rsidR="007D639E" w:rsidRPr="002E6A24" w14:paraId="5D44A797" w14:textId="77777777" w:rsidTr="0085354A">
        <w:trPr>
          <w:trHeight w:val="623"/>
        </w:trPr>
        <w:tc>
          <w:tcPr>
            <w:tcW w:w="563" w:type="dxa"/>
            <w:vAlign w:val="center"/>
          </w:tcPr>
          <w:p w14:paraId="594442B1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1</w:t>
            </w:r>
          </w:p>
        </w:tc>
        <w:tc>
          <w:tcPr>
            <w:tcW w:w="963" w:type="dxa"/>
            <w:vMerge w:val="restart"/>
            <w:vAlign w:val="center"/>
          </w:tcPr>
          <w:p w14:paraId="2ABF59EB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From</w:t>
            </w:r>
          </w:p>
          <w:p w14:paraId="09E94924" w14:textId="77777777" w:rsidR="007D639E" w:rsidRPr="002E6A24" w:rsidRDefault="00D37D7C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8:00</w:t>
            </w:r>
          </w:p>
          <w:p w14:paraId="55A7A977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arrive</w:t>
            </w:r>
          </w:p>
          <w:p w14:paraId="1C1D2DB3" w14:textId="77777777" w:rsidR="007D639E" w:rsidRPr="002E6A24" w:rsidRDefault="00D37D7C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8:30</w:t>
            </w:r>
          </w:p>
        </w:tc>
        <w:tc>
          <w:tcPr>
            <w:tcW w:w="5245" w:type="dxa"/>
            <w:vAlign w:val="center"/>
          </w:tcPr>
          <w:p w14:paraId="266EDBFC" w14:textId="77777777" w:rsidR="007D639E" w:rsidRPr="002E6A24" w:rsidRDefault="007D639E" w:rsidP="009A6618">
            <w:pPr>
              <w:spacing w:before="60" w:after="60" w:line="240" w:lineRule="auto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Shareholders receive documents and voting cards.</w:t>
            </w:r>
          </w:p>
        </w:tc>
        <w:tc>
          <w:tcPr>
            <w:tcW w:w="3118" w:type="dxa"/>
            <w:vAlign w:val="center"/>
          </w:tcPr>
          <w:p w14:paraId="05FA0F9E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Receptionist/ Inspection Committee</w:t>
            </w:r>
          </w:p>
          <w:p w14:paraId="6535D54C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Shareholder status</w:t>
            </w:r>
          </w:p>
        </w:tc>
      </w:tr>
      <w:tr w:rsidR="007D639E" w:rsidRPr="002E6A24" w14:paraId="0024FC0F" w14:textId="77777777" w:rsidTr="0085354A">
        <w:trPr>
          <w:trHeight w:val="495"/>
        </w:trPr>
        <w:tc>
          <w:tcPr>
            <w:tcW w:w="563" w:type="dxa"/>
            <w:vAlign w:val="center"/>
          </w:tcPr>
          <w:p w14:paraId="2DDE23AC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2</w:t>
            </w:r>
          </w:p>
        </w:tc>
        <w:tc>
          <w:tcPr>
            <w:tcW w:w="963" w:type="dxa"/>
            <w:vMerge/>
          </w:tcPr>
          <w:p w14:paraId="3E0B52D4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53756495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Declare the reason and introduce the participants of the Congress.</w:t>
            </w:r>
          </w:p>
        </w:tc>
        <w:tc>
          <w:tcPr>
            <w:tcW w:w="3118" w:type="dxa"/>
            <w:vMerge w:val="restart"/>
            <w:vAlign w:val="center"/>
          </w:tcPr>
          <w:p w14:paraId="59A0929A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 xml:space="preserve">Mrs. Tran </w:t>
            </w:r>
            <w:proofErr w:type="spellStart"/>
            <w:r w:rsidRPr="002E6A24">
              <w:rPr>
                <w:sz w:val="26"/>
                <w:szCs w:val="26"/>
              </w:rPr>
              <w:t>Thi</w:t>
            </w:r>
            <w:proofErr w:type="spellEnd"/>
            <w:r w:rsidRPr="002E6A24">
              <w:rPr>
                <w:sz w:val="26"/>
                <w:szCs w:val="26"/>
              </w:rPr>
              <w:t xml:space="preserve"> Huyen Dieu</w:t>
            </w:r>
          </w:p>
        </w:tc>
      </w:tr>
      <w:tr w:rsidR="007D639E" w:rsidRPr="002E6A24" w14:paraId="6BA44A16" w14:textId="77777777" w:rsidTr="0085354A">
        <w:trPr>
          <w:trHeight w:val="1539"/>
        </w:trPr>
        <w:tc>
          <w:tcPr>
            <w:tcW w:w="563" w:type="dxa"/>
            <w:vAlign w:val="center"/>
          </w:tcPr>
          <w:p w14:paraId="25E68452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3</w:t>
            </w:r>
          </w:p>
        </w:tc>
        <w:tc>
          <w:tcPr>
            <w:tcW w:w="963" w:type="dxa"/>
            <w:vMerge/>
          </w:tcPr>
          <w:p w14:paraId="176F1276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1B240479" w14:textId="77777777" w:rsidR="007D639E" w:rsidRPr="002E6A24" w:rsidRDefault="007D639E" w:rsidP="009A6618">
            <w:pPr>
              <w:spacing w:before="60" w:after="60" w:line="240" w:lineRule="auto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Introduction and approval:</w:t>
            </w:r>
          </w:p>
          <w:p w14:paraId="4FCC53FF" w14:textId="77777777" w:rsidR="007D639E" w:rsidRPr="002E6A24" w:rsidRDefault="007D639E" w:rsidP="009A6618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Working regulations of the General Meeting of Shareholders;</w:t>
            </w:r>
          </w:p>
          <w:p w14:paraId="6CBF46C2" w14:textId="77777777" w:rsidR="007D639E" w:rsidRPr="002E6A24" w:rsidRDefault="007D639E" w:rsidP="009A6618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Agenda of the General Meeting of Shareholders;</w:t>
            </w:r>
          </w:p>
          <w:p w14:paraId="010A7A9D" w14:textId="77777777" w:rsidR="007D639E" w:rsidRPr="002E6A24" w:rsidRDefault="007D639E" w:rsidP="009A6618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Composition of the Presidium, Secretariat, and Counting Committee.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0A0E8F83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7D639E" w:rsidRPr="002E6A24" w14:paraId="14B66724" w14:textId="77777777" w:rsidTr="0085354A">
        <w:trPr>
          <w:trHeight w:val="928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18BB2DDC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4</w:t>
            </w:r>
          </w:p>
        </w:tc>
        <w:tc>
          <w:tcPr>
            <w:tcW w:w="963" w:type="dxa"/>
            <w:vMerge/>
          </w:tcPr>
          <w:p w14:paraId="5FDB1687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72FC2F6D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Shareholder Qualification Check Report.</w:t>
            </w:r>
          </w:p>
        </w:tc>
        <w:tc>
          <w:tcPr>
            <w:tcW w:w="3118" w:type="dxa"/>
            <w:vAlign w:val="center"/>
          </w:tcPr>
          <w:p w14:paraId="4FB46880" w14:textId="77777777" w:rsidR="005C5DCF" w:rsidRPr="002E6A24" w:rsidRDefault="005C5DC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Head of Shareholder Qualification Examination Board</w:t>
            </w:r>
          </w:p>
          <w:p w14:paraId="5719D2BC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Tran Van Binh</w:t>
            </w:r>
          </w:p>
        </w:tc>
      </w:tr>
      <w:tr w:rsidR="007D639E" w:rsidRPr="002E6A24" w14:paraId="72CEBB14" w14:textId="77777777" w:rsidTr="0085354A">
        <w:trPr>
          <w:trHeight w:val="701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349F98AF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5</w:t>
            </w:r>
          </w:p>
        </w:tc>
        <w:tc>
          <w:tcPr>
            <w:tcW w:w="963" w:type="dxa"/>
            <w:vMerge/>
          </w:tcPr>
          <w:p w14:paraId="69B14BC9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51B55288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Opening speech of the session.</w:t>
            </w:r>
          </w:p>
        </w:tc>
        <w:tc>
          <w:tcPr>
            <w:tcW w:w="3118" w:type="dxa"/>
            <w:vAlign w:val="center"/>
          </w:tcPr>
          <w:p w14:paraId="342C168E" w14:textId="77777777" w:rsidR="00BE674F" w:rsidRPr="002E6A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General Director</w:t>
            </w:r>
          </w:p>
          <w:p w14:paraId="1A6A15B0" w14:textId="77777777" w:rsidR="007D639E" w:rsidRPr="002E6A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Le Van Canh</w:t>
            </w:r>
          </w:p>
        </w:tc>
      </w:tr>
      <w:tr w:rsidR="007D639E" w:rsidRPr="002E6A24" w14:paraId="18E34672" w14:textId="77777777" w:rsidTr="0085354A">
        <w:trPr>
          <w:trHeight w:val="499"/>
        </w:trPr>
        <w:tc>
          <w:tcPr>
            <w:tcW w:w="9889" w:type="dxa"/>
            <w:gridSpan w:val="4"/>
            <w:vAlign w:val="center"/>
          </w:tcPr>
          <w:p w14:paraId="7FEBECAB" w14:textId="77777777" w:rsidR="007D639E" w:rsidRPr="002E6A24" w:rsidRDefault="007D639E" w:rsidP="009A6618">
            <w:pPr>
              <w:spacing w:before="60" w:after="60" w:line="240" w:lineRule="auto"/>
              <w:rPr>
                <w:b/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II. Congress content.</w:t>
            </w:r>
          </w:p>
        </w:tc>
      </w:tr>
      <w:tr w:rsidR="007D639E" w:rsidRPr="002E6A24" w14:paraId="4A032DE1" w14:textId="77777777" w:rsidTr="0085354A">
        <w:trPr>
          <w:trHeight w:val="971"/>
        </w:trPr>
        <w:tc>
          <w:tcPr>
            <w:tcW w:w="563" w:type="dxa"/>
            <w:vAlign w:val="center"/>
          </w:tcPr>
          <w:p w14:paraId="621253A9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6</w:t>
            </w:r>
          </w:p>
        </w:tc>
        <w:tc>
          <w:tcPr>
            <w:tcW w:w="963" w:type="dxa"/>
            <w:vMerge w:val="restart"/>
            <w:vAlign w:val="center"/>
          </w:tcPr>
          <w:p w14:paraId="742068D6" w14:textId="77777777" w:rsidR="00D20827" w:rsidRDefault="00D20827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  <w:p w14:paraId="1A62CFE8" w14:textId="77777777" w:rsidR="007D639E" w:rsidRPr="002E6A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From</w:t>
            </w:r>
          </w:p>
          <w:p w14:paraId="5BCEBBFD" w14:textId="77777777" w:rsidR="007D639E" w:rsidRPr="002E6A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8:30</w:t>
            </w:r>
          </w:p>
          <w:p w14:paraId="250EC868" w14:textId="77777777" w:rsidR="007D639E" w:rsidRPr="002E6A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arrive</w:t>
            </w:r>
          </w:p>
          <w:p w14:paraId="432AFC0C" w14:textId="77777777" w:rsidR="007D639E" w:rsidRPr="002E6A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10:30</w:t>
            </w:r>
          </w:p>
          <w:p w14:paraId="63143006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  <w:p w14:paraId="188343F4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7ED29F16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lastRenderedPageBreak/>
              <w:t xml:space="preserve">Board of Directors' report on management and operation in </w:t>
            </w:r>
            <w:r w:rsidRPr="002E6A24">
              <w:rPr>
                <w:color w:val="0000FF"/>
                <w:sz w:val="26"/>
                <w:szCs w:val="26"/>
              </w:rPr>
              <w:t>2024</w:t>
            </w:r>
            <w:r w:rsidR="00877395" w:rsidRPr="002E6A24">
              <w:rPr>
                <w:sz w:val="26"/>
                <w:szCs w:val="26"/>
              </w:rPr>
              <w:t xml:space="preserve"> </w:t>
            </w:r>
            <w:r w:rsidR="006A093A" w:rsidRPr="002E6A24">
              <w:rPr>
                <w:color w:val="FF0000"/>
                <w:sz w:val="26"/>
                <w:szCs w:val="26"/>
              </w:rPr>
              <w:t>and 2025 operating plan.</w:t>
            </w:r>
          </w:p>
        </w:tc>
        <w:tc>
          <w:tcPr>
            <w:tcW w:w="3118" w:type="dxa"/>
            <w:vAlign w:val="center"/>
          </w:tcPr>
          <w:p w14:paraId="712DF8B7" w14:textId="77777777" w:rsidR="00BE674F" w:rsidRPr="002E6A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Vice Chairman of Board of Directors</w:t>
            </w:r>
          </w:p>
          <w:p w14:paraId="0BAB69B6" w14:textId="77777777" w:rsidR="007D639E" w:rsidRPr="002E6A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Le Tuan Anh</w:t>
            </w:r>
          </w:p>
        </w:tc>
      </w:tr>
      <w:tr w:rsidR="007D639E" w:rsidRPr="002E6A24" w14:paraId="7A105EB0" w14:textId="77777777" w:rsidTr="0085354A">
        <w:trPr>
          <w:trHeight w:val="986"/>
        </w:trPr>
        <w:tc>
          <w:tcPr>
            <w:tcW w:w="563" w:type="dxa"/>
            <w:vAlign w:val="center"/>
          </w:tcPr>
          <w:p w14:paraId="7703E481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7</w:t>
            </w:r>
          </w:p>
        </w:tc>
        <w:tc>
          <w:tcPr>
            <w:tcW w:w="963" w:type="dxa"/>
            <w:vMerge/>
            <w:vAlign w:val="center"/>
          </w:tcPr>
          <w:p w14:paraId="6B622BE9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303B7E02" w14:textId="77777777" w:rsidR="007D639E" w:rsidRPr="002E6A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 xml:space="preserve">Report on business performance in </w:t>
            </w:r>
            <w:r w:rsidR="0022645E" w:rsidRPr="002E6A24">
              <w:rPr>
                <w:color w:val="0000FF"/>
                <w:sz w:val="26"/>
                <w:szCs w:val="26"/>
              </w:rPr>
              <w:t xml:space="preserve">2024 </w:t>
            </w:r>
            <w:r w:rsidR="00877395" w:rsidRPr="002E6A24">
              <w:rPr>
                <w:color w:val="FF0000"/>
                <w:sz w:val="26"/>
                <w:szCs w:val="26"/>
              </w:rPr>
              <w:t xml:space="preserve">and orientation and tasks in 2025 </w:t>
            </w:r>
            <w:r w:rsidRPr="002E6A24">
              <w:rPr>
                <w:sz w:val="26"/>
                <w:szCs w:val="26"/>
              </w:rPr>
              <w:t>of the Board of Directors.</w:t>
            </w:r>
          </w:p>
        </w:tc>
        <w:tc>
          <w:tcPr>
            <w:tcW w:w="3118" w:type="dxa"/>
            <w:vAlign w:val="center"/>
          </w:tcPr>
          <w:p w14:paraId="755DF002" w14:textId="77777777" w:rsidR="007D639E" w:rsidRPr="002E6A24" w:rsidRDefault="007D639E" w:rsidP="009A6618">
            <w:pPr>
              <w:spacing w:before="60" w:after="60" w:line="240" w:lineRule="auto"/>
              <w:jc w:val="center"/>
              <w:rPr>
                <w:color w:val="0000FF"/>
                <w:sz w:val="26"/>
                <w:szCs w:val="26"/>
              </w:rPr>
            </w:pPr>
            <w:r w:rsidRPr="002E6A24">
              <w:rPr>
                <w:color w:val="0000FF"/>
                <w:sz w:val="26"/>
                <w:szCs w:val="26"/>
              </w:rPr>
              <w:t>General Director</w:t>
            </w:r>
          </w:p>
          <w:p w14:paraId="2FCD8266" w14:textId="77777777" w:rsidR="007D639E" w:rsidRPr="002E6A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>Mr. Le Van Canh</w:t>
            </w:r>
            <w:r w:rsidRPr="002E6A24">
              <w:rPr>
                <w:color w:val="0000FF"/>
                <w:sz w:val="26"/>
                <w:szCs w:val="26"/>
              </w:rPr>
              <w:t xml:space="preserve"> </w:t>
            </w:r>
          </w:p>
        </w:tc>
      </w:tr>
      <w:tr w:rsidR="006D7C00" w:rsidRPr="002E6A24" w14:paraId="3912DD0E" w14:textId="77777777" w:rsidTr="0085354A">
        <w:trPr>
          <w:trHeight w:val="706"/>
        </w:trPr>
        <w:tc>
          <w:tcPr>
            <w:tcW w:w="563" w:type="dxa"/>
            <w:vAlign w:val="center"/>
          </w:tcPr>
          <w:p w14:paraId="610D8BC2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lastRenderedPageBreak/>
              <w:t>8</w:t>
            </w:r>
          </w:p>
        </w:tc>
        <w:tc>
          <w:tcPr>
            <w:tcW w:w="963" w:type="dxa"/>
            <w:vMerge/>
          </w:tcPr>
          <w:p w14:paraId="5FB77B33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1CFE38AF" w14:textId="77777777" w:rsidR="006D7C00" w:rsidRPr="006D7C00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6D7C00">
              <w:rPr>
                <w:sz w:val="26"/>
                <w:szCs w:val="26"/>
              </w:rPr>
              <w:t xml:space="preserve">Report of the Board of Supervisors on activities in </w:t>
            </w:r>
            <w:r w:rsidRPr="00D37D7C">
              <w:rPr>
                <w:color w:val="FF0000"/>
                <w:sz w:val="26"/>
                <w:szCs w:val="26"/>
              </w:rPr>
              <w:t xml:space="preserve">2024 </w:t>
            </w:r>
            <w:r w:rsidRPr="006D7C00">
              <w:rPr>
                <w:sz w:val="26"/>
                <w:szCs w:val="26"/>
              </w:rPr>
              <w:t xml:space="preserve">and directions and tasks in </w:t>
            </w:r>
            <w:proofErr w:type="gramStart"/>
            <w:r w:rsidRPr="00D37D7C">
              <w:rPr>
                <w:color w:val="FF0000"/>
                <w:sz w:val="26"/>
                <w:szCs w:val="26"/>
              </w:rPr>
              <w:t xml:space="preserve">2025 </w:t>
            </w:r>
            <w:r w:rsidRPr="006D7C00">
              <w:rPr>
                <w:sz w:val="26"/>
                <w:szCs w:val="26"/>
              </w:rPr>
              <w:t>.</w:t>
            </w:r>
            <w:proofErr w:type="gramEnd"/>
          </w:p>
        </w:tc>
        <w:tc>
          <w:tcPr>
            <w:tcW w:w="3118" w:type="dxa"/>
            <w:vAlign w:val="center"/>
          </w:tcPr>
          <w:p w14:paraId="5FD14D4A" w14:textId="77777777" w:rsidR="006D7C00" w:rsidRPr="006D7C00" w:rsidRDefault="006D7C00" w:rsidP="006D7C0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D7C00">
              <w:rPr>
                <w:sz w:val="26"/>
                <w:szCs w:val="26"/>
              </w:rPr>
              <w:t>Head of Supervisory Board</w:t>
            </w:r>
          </w:p>
          <w:p w14:paraId="7B8F072A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6D7C00">
              <w:rPr>
                <w:sz w:val="26"/>
                <w:szCs w:val="26"/>
              </w:rPr>
              <w:t>Mr. Tu Thien Thoai</w:t>
            </w:r>
          </w:p>
        </w:tc>
      </w:tr>
      <w:tr w:rsidR="006D7C00" w:rsidRPr="002E6A24" w14:paraId="17C02A45" w14:textId="77777777" w:rsidTr="0085354A">
        <w:trPr>
          <w:trHeight w:val="706"/>
        </w:trPr>
        <w:tc>
          <w:tcPr>
            <w:tcW w:w="563" w:type="dxa"/>
            <w:vAlign w:val="center"/>
          </w:tcPr>
          <w:p w14:paraId="23B7333C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9</w:t>
            </w:r>
          </w:p>
        </w:tc>
        <w:tc>
          <w:tcPr>
            <w:tcW w:w="963" w:type="dxa"/>
            <w:vMerge/>
          </w:tcPr>
          <w:p w14:paraId="463553C5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06DB97A5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Report on approval of some contents at the Congress.</w:t>
            </w:r>
          </w:p>
        </w:tc>
        <w:tc>
          <w:tcPr>
            <w:tcW w:w="3118" w:type="dxa"/>
            <w:vAlign w:val="center"/>
          </w:tcPr>
          <w:p w14:paraId="315537B6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Deputy General Manager</w:t>
            </w:r>
          </w:p>
          <w:p w14:paraId="2D46FF62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color w:val="0000FF"/>
                <w:sz w:val="26"/>
                <w:szCs w:val="26"/>
              </w:rPr>
              <w:t>Mr. Nguyen Thanh Hai</w:t>
            </w:r>
          </w:p>
        </w:tc>
      </w:tr>
      <w:tr w:rsidR="006D7C00" w:rsidRPr="002E6A24" w14:paraId="53142A9E" w14:textId="77777777" w:rsidTr="0085354A">
        <w:trPr>
          <w:trHeight w:val="982"/>
        </w:trPr>
        <w:tc>
          <w:tcPr>
            <w:tcW w:w="563" w:type="dxa"/>
            <w:vAlign w:val="center"/>
          </w:tcPr>
          <w:p w14:paraId="42226079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10</w:t>
            </w:r>
          </w:p>
        </w:tc>
        <w:tc>
          <w:tcPr>
            <w:tcW w:w="963" w:type="dxa"/>
            <w:vMerge/>
          </w:tcPr>
          <w:p w14:paraId="3BDBDFC5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7D244BEC" w14:textId="77777777" w:rsidR="006D7C00" w:rsidRPr="002E6A24" w:rsidRDefault="006D7C00" w:rsidP="006D7C00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General meeting of shareholders discusses and contributes opinions.</w:t>
            </w:r>
          </w:p>
          <w:p w14:paraId="7481A83F" w14:textId="77777777" w:rsidR="006D7C00" w:rsidRPr="002E6A24" w:rsidRDefault="006D7C00" w:rsidP="006D7C00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Senior delegates express their opinions (if any).</w:t>
            </w:r>
          </w:p>
        </w:tc>
        <w:tc>
          <w:tcPr>
            <w:tcW w:w="3118" w:type="dxa"/>
            <w:vAlign w:val="center"/>
          </w:tcPr>
          <w:p w14:paraId="2D20817C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Delegates, Shareholders</w:t>
            </w:r>
          </w:p>
        </w:tc>
      </w:tr>
      <w:tr w:rsidR="006D7C00" w:rsidRPr="002E6A24" w14:paraId="1F689CD6" w14:textId="77777777" w:rsidTr="0085354A">
        <w:trPr>
          <w:trHeight w:val="698"/>
        </w:trPr>
        <w:tc>
          <w:tcPr>
            <w:tcW w:w="563" w:type="dxa"/>
            <w:vAlign w:val="center"/>
          </w:tcPr>
          <w:p w14:paraId="47B3CE8F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GB"/>
              </w:rPr>
              <w:t>1</w:t>
            </w:r>
          </w:p>
        </w:tc>
        <w:tc>
          <w:tcPr>
            <w:tcW w:w="963" w:type="dxa"/>
            <w:vMerge/>
          </w:tcPr>
          <w:p w14:paraId="580811A6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4899F501" w14:textId="77777777" w:rsidR="006D7C00" w:rsidRPr="002E6A24" w:rsidRDefault="006D7C00" w:rsidP="00D20827">
            <w:pPr>
              <w:tabs>
                <w:tab w:val="left" w:pos="80"/>
              </w:tabs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Approve the voting procedures and election rules for issues at the Congress.</w:t>
            </w:r>
          </w:p>
        </w:tc>
        <w:tc>
          <w:tcPr>
            <w:tcW w:w="3118" w:type="dxa"/>
            <w:vAlign w:val="center"/>
          </w:tcPr>
          <w:p w14:paraId="55591030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Head of the Counting Committee</w:t>
            </w:r>
          </w:p>
          <w:p w14:paraId="54CEDFB2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Nguyen Duc Phuong</w:t>
            </w:r>
          </w:p>
        </w:tc>
      </w:tr>
      <w:tr w:rsidR="006D7C00" w:rsidRPr="002E6A24" w14:paraId="63E12B08" w14:textId="77777777" w:rsidTr="0085354A">
        <w:trPr>
          <w:trHeight w:val="554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0B558A2C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GB"/>
              </w:rPr>
              <w:t>2</w:t>
            </w:r>
          </w:p>
        </w:tc>
        <w:tc>
          <w:tcPr>
            <w:tcW w:w="963" w:type="dxa"/>
            <w:vMerge/>
          </w:tcPr>
          <w:p w14:paraId="6BA277F3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52E0876F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BREAK (15 minutes)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0AB8855E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 xml:space="preserve">Mrs. Tran </w:t>
            </w:r>
            <w:proofErr w:type="spellStart"/>
            <w:r w:rsidRPr="002E6A24">
              <w:rPr>
                <w:sz w:val="26"/>
                <w:szCs w:val="26"/>
              </w:rPr>
              <w:t>Thi</w:t>
            </w:r>
            <w:proofErr w:type="spellEnd"/>
            <w:r w:rsidRPr="002E6A24">
              <w:rPr>
                <w:sz w:val="26"/>
                <w:szCs w:val="26"/>
              </w:rPr>
              <w:t xml:space="preserve"> Huyen Dieu</w:t>
            </w:r>
          </w:p>
        </w:tc>
      </w:tr>
      <w:tr w:rsidR="006D7C00" w:rsidRPr="002E6A24" w14:paraId="45D72A8E" w14:textId="77777777" w:rsidTr="0085354A">
        <w:trPr>
          <w:trHeight w:val="323"/>
        </w:trPr>
        <w:tc>
          <w:tcPr>
            <w:tcW w:w="9889" w:type="dxa"/>
            <w:gridSpan w:val="4"/>
            <w:vAlign w:val="center"/>
          </w:tcPr>
          <w:p w14:paraId="503CC179" w14:textId="77777777" w:rsidR="006D7C00" w:rsidRPr="002E6A24" w:rsidRDefault="006D7C00" w:rsidP="006D7C00">
            <w:pPr>
              <w:spacing w:before="60" w:after="60" w:line="240" w:lineRule="auto"/>
              <w:rPr>
                <w:sz w:val="26"/>
                <w:szCs w:val="26"/>
              </w:rPr>
            </w:pPr>
            <w:r w:rsidRPr="002E6A24">
              <w:rPr>
                <w:b/>
                <w:sz w:val="26"/>
                <w:szCs w:val="26"/>
              </w:rPr>
              <w:t>III. Closing summary</w:t>
            </w:r>
          </w:p>
        </w:tc>
      </w:tr>
      <w:tr w:rsidR="006D7C00" w:rsidRPr="002E6A24" w14:paraId="4A6B2D29" w14:textId="77777777" w:rsidTr="0085354A">
        <w:trPr>
          <w:trHeight w:val="626"/>
        </w:trPr>
        <w:tc>
          <w:tcPr>
            <w:tcW w:w="563" w:type="dxa"/>
            <w:vAlign w:val="center"/>
          </w:tcPr>
          <w:p w14:paraId="6A885D21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GB"/>
              </w:rPr>
              <w:t>3</w:t>
            </w:r>
          </w:p>
        </w:tc>
        <w:tc>
          <w:tcPr>
            <w:tcW w:w="963" w:type="dxa"/>
            <w:vMerge w:val="restart"/>
            <w:vAlign w:val="center"/>
          </w:tcPr>
          <w:p w14:paraId="0C69A923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From</w:t>
            </w:r>
          </w:p>
          <w:p w14:paraId="4C8A57A4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10:30</w:t>
            </w:r>
          </w:p>
          <w:p w14:paraId="725103B2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arrive</w:t>
            </w:r>
          </w:p>
          <w:p w14:paraId="2907AAB1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11:30</w:t>
            </w:r>
          </w:p>
        </w:tc>
        <w:tc>
          <w:tcPr>
            <w:tcW w:w="5245" w:type="dxa"/>
            <w:vAlign w:val="center"/>
          </w:tcPr>
          <w:p w14:paraId="262C18DA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Report on voting results.</w:t>
            </w:r>
          </w:p>
        </w:tc>
        <w:tc>
          <w:tcPr>
            <w:tcW w:w="3118" w:type="dxa"/>
            <w:vAlign w:val="center"/>
          </w:tcPr>
          <w:p w14:paraId="04C220CA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Head of the Counting Committee</w:t>
            </w:r>
          </w:p>
          <w:p w14:paraId="2670A4B3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Nguyen Duc Phuong</w:t>
            </w:r>
          </w:p>
        </w:tc>
      </w:tr>
      <w:tr w:rsidR="006D7C00" w:rsidRPr="002E6A24" w14:paraId="3E05554E" w14:textId="77777777" w:rsidTr="0085354A">
        <w:trPr>
          <w:trHeight w:val="692"/>
        </w:trPr>
        <w:tc>
          <w:tcPr>
            <w:tcW w:w="563" w:type="dxa"/>
            <w:vAlign w:val="center"/>
          </w:tcPr>
          <w:p w14:paraId="0CB05856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GB"/>
              </w:rPr>
              <w:t>4</w:t>
            </w:r>
          </w:p>
        </w:tc>
        <w:tc>
          <w:tcPr>
            <w:tcW w:w="963" w:type="dxa"/>
            <w:vMerge/>
          </w:tcPr>
          <w:p w14:paraId="643997EF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10868A9D" w14:textId="77777777" w:rsidR="006D7C00" w:rsidRPr="002E6A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Through the minutes and Resolution of the Congress.</w:t>
            </w:r>
          </w:p>
        </w:tc>
        <w:tc>
          <w:tcPr>
            <w:tcW w:w="3118" w:type="dxa"/>
            <w:vAlign w:val="center"/>
          </w:tcPr>
          <w:p w14:paraId="148053E6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Secretariat</w:t>
            </w:r>
          </w:p>
          <w:p w14:paraId="1A1F4E23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Bui Van Dung</w:t>
            </w:r>
          </w:p>
        </w:tc>
      </w:tr>
      <w:tr w:rsidR="006D7C00" w:rsidRPr="002E6A24" w14:paraId="35A34010" w14:textId="77777777" w:rsidTr="0085354A">
        <w:tc>
          <w:tcPr>
            <w:tcW w:w="563" w:type="dxa"/>
            <w:vAlign w:val="center"/>
          </w:tcPr>
          <w:p w14:paraId="6DA65AD7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GB"/>
              </w:rPr>
              <w:t>5</w:t>
            </w:r>
          </w:p>
        </w:tc>
        <w:tc>
          <w:tcPr>
            <w:tcW w:w="963" w:type="dxa"/>
            <w:vMerge/>
            <w:vAlign w:val="center"/>
          </w:tcPr>
          <w:p w14:paraId="21F7CB37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3A3BC00B" w14:textId="77777777" w:rsidR="006D7C00" w:rsidRPr="002E6A24" w:rsidRDefault="006D7C00" w:rsidP="006D7C00">
            <w:pPr>
              <w:spacing w:before="60" w:after="60" w:line="240" w:lineRule="auto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Closing remarks.</w:t>
            </w:r>
          </w:p>
        </w:tc>
        <w:tc>
          <w:tcPr>
            <w:tcW w:w="3118" w:type="dxa"/>
            <w:vAlign w:val="center"/>
          </w:tcPr>
          <w:p w14:paraId="21432F47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2E6A24">
              <w:rPr>
                <w:sz w:val="26"/>
                <w:szCs w:val="26"/>
                <w:lang w:val="en-GB"/>
              </w:rPr>
              <w:t>Chairman of the Board</w:t>
            </w:r>
          </w:p>
          <w:p w14:paraId="297982FF" w14:textId="77777777" w:rsidR="006D7C00" w:rsidRPr="002E6A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2E6A24">
              <w:rPr>
                <w:sz w:val="26"/>
                <w:szCs w:val="26"/>
              </w:rPr>
              <w:t>Mr. Le Thanh Thuan</w:t>
            </w:r>
          </w:p>
        </w:tc>
      </w:tr>
    </w:tbl>
    <w:p w14:paraId="52DD6DF8" w14:textId="77777777" w:rsidR="00EE43FB" w:rsidRDefault="00EE43FB">
      <w:pPr>
        <w:spacing w:after="0"/>
        <w:rPr>
          <w:vanish/>
        </w:rPr>
      </w:pPr>
    </w:p>
    <w:tbl>
      <w:tblPr>
        <w:tblW w:w="0" w:type="auto"/>
        <w:tblInd w:w="813" w:type="dxa"/>
        <w:tblBorders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405"/>
      </w:tblGrid>
      <w:tr w:rsidR="0011566B" w14:paraId="44AB73CC" w14:textId="77777777" w:rsidTr="0085354A">
        <w:trPr>
          <w:trHeight w:val="45"/>
        </w:trPr>
        <w:tc>
          <w:tcPr>
            <w:tcW w:w="405" w:type="dxa"/>
          </w:tcPr>
          <w:p w14:paraId="13D099DD" w14:textId="77777777" w:rsidR="0011566B" w:rsidRDefault="0011566B" w:rsidP="00B10205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0864203" w14:textId="77777777" w:rsidR="00EE43FB" w:rsidRDefault="00EE43FB">
      <w:pPr>
        <w:spacing w:after="0"/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870"/>
      </w:tblGrid>
      <w:tr w:rsidR="00143B68" w14:paraId="67D8A0E1" w14:textId="77777777">
        <w:tc>
          <w:tcPr>
            <w:tcW w:w="4786" w:type="dxa"/>
            <w:shd w:val="clear" w:color="auto" w:fill="auto"/>
          </w:tcPr>
          <w:p w14:paraId="399F2BF5" w14:textId="77777777" w:rsidR="00143B68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  <w:shd w:val="clear" w:color="auto" w:fill="auto"/>
          </w:tcPr>
          <w:p w14:paraId="2A6618B1" w14:textId="77777777" w:rsidR="00143B68" w:rsidRPr="007E5BF4" w:rsidRDefault="00143B68">
            <w:pPr>
              <w:tabs>
                <w:tab w:val="center" w:pos="6946"/>
              </w:tabs>
              <w:spacing w:before="120" w:after="0" w:line="240" w:lineRule="auto"/>
              <w:jc w:val="center"/>
              <w:rPr>
                <w:b/>
                <w:sz w:val="26"/>
                <w:szCs w:val="26"/>
              </w:rPr>
            </w:pPr>
            <w:r w:rsidRPr="007E5BF4">
              <w:rPr>
                <w:b/>
                <w:sz w:val="26"/>
                <w:szCs w:val="26"/>
              </w:rPr>
              <w:t>TM. CONGRESS ORGANIZING COMMITTEE</w:t>
            </w:r>
          </w:p>
          <w:p w14:paraId="29CE1691" w14:textId="77777777" w:rsidR="00143B68" w:rsidRPr="007E5BF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7E5BF4">
              <w:rPr>
                <w:b/>
                <w:sz w:val="26"/>
                <w:szCs w:val="26"/>
              </w:rPr>
              <w:t>PREFECT</w:t>
            </w:r>
          </w:p>
          <w:p w14:paraId="62449177" w14:textId="77777777" w:rsidR="00143B68" w:rsidRPr="007E5BF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7B8D656F" w14:textId="77777777" w:rsidR="00143B68" w:rsidRPr="007E5BF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7A79400B" w14:textId="77777777" w:rsidR="00AD35E2" w:rsidRPr="007E5BF4" w:rsidRDefault="00AD35E2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189AD56B" w14:textId="77777777" w:rsidR="00AD35E2" w:rsidRPr="007E5BF4" w:rsidRDefault="00AD35E2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6FA213F" w14:textId="77777777" w:rsidR="00143B68" w:rsidRPr="007E5BF4" w:rsidRDefault="00143B68" w:rsidP="007E5BF4">
            <w:pPr>
              <w:tabs>
                <w:tab w:val="center" w:pos="6946"/>
              </w:tabs>
              <w:spacing w:after="0" w:line="240" w:lineRule="auto"/>
              <w:rPr>
                <w:b/>
                <w:sz w:val="26"/>
                <w:szCs w:val="26"/>
              </w:rPr>
            </w:pPr>
          </w:p>
          <w:p w14:paraId="44DA2A47" w14:textId="77777777" w:rsidR="00143B68" w:rsidRPr="007E5BF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094CF12" w14:textId="77777777" w:rsidR="00143B68" w:rsidRDefault="00D37D7C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LE VAN CANH</w:t>
            </w:r>
          </w:p>
        </w:tc>
      </w:tr>
    </w:tbl>
    <w:p w14:paraId="7CA0D28B" w14:textId="77777777" w:rsidR="00B10205" w:rsidRDefault="007D639E" w:rsidP="00B10205">
      <w:pPr>
        <w:tabs>
          <w:tab w:val="center" w:pos="6946"/>
        </w:tabs>
        <w:spacing w:after="0" w:line="240" w:lineRule="auto"/>
        <w:jc w:val="center"/>
        <w:rPr>
          <w:b/>
          <w:sz w:val="24"/>
          <w:szCs w:val="24"/>
        </w:rPr>
      </w:pPr>
      <w:r w:rsidRPr="00DA1E0B">
        <w:rPr>
          <w:b/>
          <w:sz w:val="24"/>
          <w:szCs w:val="24"/>
        </w:rPr>
        <w:tab/>
      </w:r>
    </w:p>
    <w:sectPr w:rsidR="00B10205" w:rsidSect="006D4903">
      <w:footerReference w:type="default" r:id="rId10"/>
      <w:pgSz w:w="11907" w:h="16840"/>
      <w:pgMar w:top="1134" w:right="1134" w:bottom="1134" w:left="1247" w:header="45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17AE4" w14:textId="77777777" w:rsidR="006F7110" w:rsidRDefault="006F7110">
      <w:pPr>
        <w:spacing w:after="0" w:line="240" w:lineRule="auto"/>
      </w:pPr>
      <w:r>
        <w:separator/>
      </w:r>
    </w:p>
  </w:endnote>
  <w:endnote w:type="continuationSeparator" w:id="0">
    <w:p w14:paraId="57D7CAB1" w14:textId="77777777" w:rsidR="006F7110" w:rsidRDefault="006F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E9BA0" w14:textId="77777777" w:rsidR="007D639E" w:rsidRDefault="007D639E">
    <w:pPr>
      <w:pStyle w:val="Footer"/>
      <w:rPr>
        <w:sz w:val="24"/>
        <w:szCs w:val="24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8503B" w14:textId="77777777" w:rsidR="006F7110" w:rsidRDefault="006F7110">
      <w:pPr>
        <w:spacing w:after="0" w:line="240" w:lineRule="auto"/>
      </w:pPr>
      <w:r>
        <w:separator/>
      </w:r>
    </w:p>
  </w:footnote>
  <w:footnote w:type="continuationSeparator" w:id="0">
    <w:p w14:paraId="2293E66A" w14:textId="77777777" w:rsidR="006F7110" w:rsidRDefault="006F7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661D3"/>
    <w:multiLevelType w:val="multilevel"/>
    <w:tmpl w:val="090661D3"/>
    <w:lvl w:ilvl="0">
      <w:numFmt w:val="bullet"/>
      <w:lvlText w:val="-"/>
      <w:lvlJc w:val="left"/>
      <w:pPr>
        <w:tabs>
          <w:tab w:val="num" w:pos="511"/>
        </w:tabs>
        <w:ind w:left="511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31"/>
        </w:tabs>
        <w:ind w:left="12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51"/>
        </w:tabs>
        <w:ind w:left="19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1"/>
        </w:tabs>
        <w:ind w:left="26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1"/>
        </w:tabs>
        <w:ind w:left="33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11"/>
        </w:tabs>
        <w:ind w:left="41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1"/>
        </w:tabs>
        <w:ind w:left="48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1"/>
        </w:tabs>
        <w:ind w:left="55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71"/>
        </w:tabs>
        <w:ind w:left="6271" w:hanging="360"/>
      </w:pPr>
      <w:rPr>
        <w:rFonts w:ascii="Wingdings" w:hAnsi="Wingdings" w:hint="default"/>
      </w:rPr>
    </w:lvl>
  </w:abstractNum>
  <w:num w:numId="1" w16cid:durableId="975793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46"/>
    <w:rsid w:val="00000D7A"/>
    <w:rsid w:val="00006F1D"/>
    <w:rsid w:val="00012888"/>
    <w:rsid w:val="00013958"/>
    <w:rsid w:val="00014A37"/>
    <w:rsid w:val="00020A0C"/>
    <w:rsid w:val="000641A1"/>
    <w:rsid w:val="0006429D"/>
    <w:rsid w:val="00072D29"/>
    <w:rsid w:val="00076D0C"/>
    <w:rsid w:val="00076D79"/>
    <w:rsid w:val="000A022C"/>
    <w:rsid w:val="000A6A63"/>
    <w:rsid w:val="000B1C93"/>
    <w:rsid w:val="000D02FB"/>
    <w:rsid w:val="000D53DC"/>
    <w:rsid w:val="000E3E11"/>
    <w:rsid w:val="000F1B22"/>
    <w:rsid w:val="000F39BB"/>
    <w:rsid w:val="000F43EA"/>
    <w:rsid w:val="000F63D6"/>
    <w:rsid w:val="000F7EE5"/>
    <w:rsid w:val="0010089E"/>
    <w:rsid w:val="00106706"/>
    <w:rsid w:val="0011280C"/>
    <w:rsid w:val="0011566B"/>
    <w:rsid w:val="00143B68"/>
    <w:rsid w:val="00146D49"/>
    <w:rsid w:val="00151C4D"/>
    <w:rsid w:val="001527C1"/>
    <w:rsid w:val="00155943"/>
    <w:rsid w:val="001572E2"/>
    <w:rsid w:val="001604CE"/>
    <w:rsid w:val="0016503D"/>
    <w:rsid w:val="00165F42"/>
    <w:rsid w:val="001671FC"/>
    <w:rsid w:val="001677C8"/>
    <w:rsid w:val="00174E74"/>
    <w:rsid w:val="001771F5"/>
    <w:rsid w:val="0017754E"/>
    <w:rsid w:val="0019617D"/>
    <w:rsid w:val="00197230"/>
    <w:rsid w:val="001A1416"/>
    <w:rsid w:val="001B7203"/>
    <w:rsid w:val="001D3EA8"/>
    <w:rsid w:val="001D6C63"/>
    <w:rsid w:val="001E5F84"/>
    <w:rsid w:val="00215694"/>
    <w:rsid w:val="0022645E"/>
    <w:rsid w:val="00240EA4"/>
    <w:rsid w:val="002447A7"/>
    <w:rsid w:val="002448FD"/>
    <w:rsid w:val="00266E66"/>
    <w:rsid w:val="002760FD"/>
    <w:rsid w:val="0028305A"/>
    <w:rsid w:val="00297D38"/>
    <w:rsid w:val="002A2189"/>
    <w:rsid w:val="002A4E1A"/>
    <w:rsid w:val="002A4E87"/>
    <w:rsid w:val="002B56E3"/>
    <w:rsid w:val="002C5692"/>
    <w:rsid w:val="002D0648"/>
    <w:rsid w:val="002D3537"/>
    <w:rsid w:val="002D420A"/>
    <w:rsid w:val="002D5216"/>
    <w:rsid w:val="002E6A24"/>
    <w:rsid w:val="002F167A"/>
    <w:rsid w:val="00300FCF"/>
    <w:rsid w:val="00306C7A"/>
    <w:rsid w:val="00313C7C"/>
    <w:rsid w:val="003202CD"/>
    <w:rsid w:val="00324644"/>
    <w:rsid w:val="00330844"/>
    <w:rsid w:val="00330E5E"/>
    <w:rsid w:val="003522D1"/>
    <w:rsid w:val="00377444"/>
    <w:rsid w:val="00395808"/>
    <w:rsid w:val="00395CB3"/>
    <w:rsid w:val="003A04C5"/>
    <w:rsid w:val="003A2522"/>
    <w:rsid w:val="003A3004"/>
    <w:rsid w:val="003A40FA"/>
    <w:rsid w:val="003B4D6E"/>
    <w:rsid w:val="003C2C5D"/>
    <w:rsid w:val="003D5B7A"/>
    <w:rsid w:val="003E36BF"/>
    <w:rsid w:val="003E7EC9"/>
    <w:rsid w:val="003F626A"/>
    <w:rsid w:val="00430F88"/>
    <w:rsid w:val="00440120"/>
    <w:rsid w:val="00445EA7"/>
    <w:rsid w:val="00445F4A"/>
    <w:rsid w:val="004608CC"/>
    <w:rsid w:val="004618AF"/>
    <w:rsid w:val="00463B46"/>
    <w:rsid w:val="0046675B"/>
    <w:rsid w:val="0049439A"/>
    <w:rsid w:val="004A26A5"/>
    <w:rsid w:val="004B75F1"/>
    <w:rsid w:val="004C2BB2"/>
    <w:rsid w:val="004C7EB0"/>
    <w:rsid w:val="004F0347"/>
    <w:rsid w:val="004F2286"/>
    <w:rsid w:val="004F2DFF"/>
    <w:rsid w:val="004F5CF4"/>
    <w:rsid w:val="004F7CA3"/>
    <w:rsid w:val="00503E92"/>
    <w:rsid w:val="00530FE6"/>
    <w:rsid w:val="005325F6"/>
    <w:rsid w:val="005433DB"/>
    <w:rsid w:val="0055133C"/>
    <w:rsid w:val="0059292C"/>
    <w:rsid w:val="005B5BFB"/>
    <w:rsid w:val="005C0ADD"/>
    <w:rsid w:val="005C5DCF"/>
    <w:rsid w:val="005F52F7"/>
    <w:rsid w:val="005F7477"/>
    <w:rsid w:val="0060269D"/>
    <w:rsid w:val="00611F27"/>
    <w:rsid w:val="00615D95"/>
    <w:rsid w:val="006206B6"/>
    <w:rsid w:val="00630B8F"/>
    <w:rsid w:val="006459CA"/>
    <w:rsid w:val="00646CB5"/>
    <w:rsid w:val="00650948"/>
    <w:rsid w:val="00651FF5"/>
    <w:rsid w:val="006553A9"/>
    <w:rsid w:val="006624DC"/>
    <w:rsid w:val="0067032E"/>
    <w:rsid w:val="00690F4E"/>
    <w:rsid w:val="00691573"/>
    <w:rsid w:val="00692AFC"/>
    <w:rsid w:val="006977A5"/>
    <w:rsid w:val="006A093A"/>
    <w:rsid w:val="006A34CF"/>
    <w:rsid w:val="006B457C"/>
    <w:rsid w:val="006D4903"/>
    <w:rsid w:val="006D56D3"/>
    <w:rsid w:val="006D7AF6"/>
    <w:rsid w:val="006D7C00"/>
    <w:rsid w:val="006E0B86"/>
    <w:rsid w:val="006F1581"/>
    <w:rsid w:val="006F7110"/>
    <w:rsid w:val="007116A9"/>
    <w:rsid w:val="0071245A"/>
    <w:rsid w:val="00736111"/>
    <w:rsid w:val="00737C65"/>
    <w:rsid w:val="00743866"/>
    <w:rsid w:val="007539D0"/>
    <w:rsid w:val="00764E34"/>
    <w:rsid w:val="00765B0F"/>
    <w:rsid w:val="00766285"/>
    <w:rsid w:val="0076716D"/>
    <w:rsid w:val="00770110"/>
    <w:rsid w:val="00770BFB"/>
    <w:rsid w:val="0077334A"/>
    <w:rsid w:val="007934A1"/>
    <w:rsid w:val="007A207F"/>
    <w:rsid w:val="007A218E"/>
    <w:rsid w:val="007A22D3"/>
    <w:rsid w:val="007A5489"/>
    <w:rsid w:val="007B68B2"/>
    <w:rsid w:val="007D28AA"/>
    <w:rsid w:val="007D639E"/>
    <w:rsid w:val="007D6BA3"/>
    <w:rsid w:val="007E0593"/>
    <w:rsid w:val="007E3557"/>
    <w:rsid w:val="007E5BF4"/>
    <w:rsid w:val="007F2A94"/>
    <w:rsid w:val="007F51EA"/>
    <w:rsid w:val="00831860"/>
    <w:rsid w:val="00833FD1"/>
    <w:rsid w:val="0084078F"/>
    <w:rsid w:val="0085354A"/>
    <w:rsid w:val="00874DCF"/>
    <w:rsid w:val="00877395"/>
    <w:rsid w:val="00885BD4"/>
    <w:rsid w:val="008962FA"/>
    <w:rsid w:val="008A188B"/>
    <w:rsid w:val="008A4BF3"/>
    <w:rsid w:val="008C1C7B"/>
    <w:rsid w:val="008D4E31"/>
    <w:rsid w:val="008E1F85"/>
    <w:rsid w:val="008E628B"/>
    <w:rsid w:val="00907EC9"/>
    <w:rsid w:val="00910E46"/>
    <w:rsid w:val="00950F0E"/>
    <w:rsid w:val="00980A30"/>
    <w:rsid w:val="00985592"/>
    <w:rsid w:val="00992AC1"/>
    <w:rsid w:val="009A6618"/>
    <w:rsid w:val="009E1E6C"/>
    <w:rsid w:val="009E4406"/>
    <w:rsid w:val="009E5589"/>
    <w:rsid w:val="00A10D2C"/>
    <w:rsid w:val="00A16651"/>
    <w:rsid w:val="00A16741"/>
    <w:rsid w:val="00A2376E"/>
    <w:rsid w:val="00A3017B"/>
    <w:rsid w:val="00A32835"/>
    <w:rsid w:val="00A5469D"/>
    <w:rsid w:val="00A55160"/>
    <w:rsid w:val="00A57BF2"/>
    <w:rsid w:val="00A6657B"/>
    <w:rsid w:val="00A7002A"/>
    <w:rsid w:val="00A70BCC"/>
    <w:rsid w:val="00A74E80"/>
    <w:rsid w:val="00A87BB5"/>
    <w:rsid w:val="00A91856"/>
    <w:rsid w:val="00A92D49"/>
    <w:rsid w:val="00A95B09"/>
    <w:rsid w:val="00AA34C6"/>
    <w:rsid w:val="00AD35E2"/>
    <w:rsid w:val="00AD756B"/>
    <w:rsid w:val="00AE114D"/>
    <w:rsid w:val="00AF09C0"/>
    <w:rsid w:val="00B03BFE"/>
    <w:rsid w:val="00B07AFD"/>
    <w:rsid w:val="00B10205"/>
    <w:rsid w:val="00B10674"/>
    <w:rsid w:val="00B11B6C"/>
    <w:rsid w:val="00B13E22"/>
    <w:rsid w:val="00B22CDD"/>
    <w:rsid w:val="00B42300"/>
    <w:rsid w:val="00B44B1D"/>
    <w:rsid w:val="00B5013B"/>
    <w:rsid w:val="00B501D2"/>
    <w:rsid w:val="00B5726E"/>
    <w:rsid w:val="00B6337B"/>
    <w:rsid w:val="00B75377"/>
    <w:rsid w:val="00B75433"/>
    <w:rsid w:val="00B81182"/>
    <w:rsid w:val="00B938E2"/>
    <w:rsid w:val="00B96B28"/>
    <w:rsid w:val="00BA283B"/>
    <w:rsid w:val="00BB0BF4"/>
    <w:rsid w:val="00BB5FAA"/>
    <w:rsid w:val="00BB7854"/>
    <w:rsid w:val="00BB7E0E"/>
    <w:rsid w:val="00BC1AB2"/>
    <w:rsid w:val="00BC299D"/>
    <w:rsid w:val="00BE0CA1"/>
    <w:rsid w:val="00BE674F"/>
    <w:rsid w:val="00C2744A"/>
    <w:rsid w:val="00C364C2"/>
    <w:rsid w:val="00C426FC"/>
    <w:rsid w:val="00C46E15"/>
    <w:rsid w:val="00C50908"/>
    <w:rsid w:val="00C73779"/>
    <w:rsid w:val="00C76F47"/>
    <w:rsid w:val="00C8007D"/>
    <w:rsid w:val="00C926EE"/>
    <w:rsid w:val="00C97AF4"/>
    <w:rsid w:val="00CE6171"/>
    <w:rsid w:val="00CE6DAC"/>
    <w:rsid w:val="00D00040"/>
    <w:rsid w:val="00D0047A"/>
    <w:rsid w:val="00D00D20"/>
    <w:rsid w:val="00D149B8"/>
    <w:rsid w:val="00D20827"/>
    <w:rsid w:val="00D25BF6"/>
    <w:rsid w:val="00D27C9C"/>
    <w:rsid w:val="00D37D7C"/>
    <w:rsid w:val="00D402AE"/>
    <w:rsid w:val="00D75FFE"/>
    <w:rsid w:val="00D8426E"/>
    <w:rsid w:val="00DA087E"/>
    <w:rsid w:val="00DA1E0B"/>
    <w:rsid w:val="00DB21C6"/>
    <w:rsid w:val="00DB3823"/>
    <w:rsid w:val="00DC5FD5"/>
    <w:rsid w:val="00DE657E"/>
    <w:rsid w:val="00DF4AE8"/>
    <w:rsid w:val="00E02D6B"/>
    <w:rsid w:val="00E07A91"/>
    <w:rsid w:val="00E07D8C"/>
    <w:rsid w:val="00E24803"/>
    <w:rsid w:val="00E3285D"/>
    <w:rsid w:val="00E40C0B"/>
    <w:rsid w:val="00E40EC5"/>
    <w:rsid w:val="00E6022F"/>
    <w:rsid w:val="00E82174"/>
    <w:rsid w:val="00EA1EB7"/>
    <w:rsid w:val="00EB53B0"/>
    <w:rsid w:val="00EC29F4"/>
    <w:rsid w:val="00EC6703"/>
    <w:rsid w:val="00ED252D"/>
    <w:rsid w:val="00ED3AC7"/>
    <w:rsid w:val="00ED6C60"/>
    <w:rsid w:val="00EE43FB"/>
    <w:rsid w:val="00EE7720"/>
    <w:rsid w:val="00EE7B47"/>
    <w:rsid w:val="00F03D31"/>
    <w:rsid w:val="00F044C6"/>
    <w:rsid w:val="00F06D5A"/>
    <w:rsid w:val="00F145AA"/>
    <w:rsid w:val="00F217B5"/>
    <w:rsid w:val="00F23BFB"/>
    <w:rsid w:val="00F456C9"/>
    <w:rsid w:val="00F50F22"/>
    <w:rsid w:val="00F5478A"/>
    <w:rsid w:val="00F868AF"/>
    <w:rsid w:val="00F95F0C"/>
    <w:rsid w:val="00F975BF"/>
    <w:rsid w:val="00FA05AC"/>
    <w:rsid w:val="00FA24D3"/>
    <w:rsid w:val="00FB2211"/>
    <w:rsid w:val="00FB321A"/>
    <w:rsid w:val="00FB5B05"/>
    <w:rsid w:val="00FD5713"/>
    <w:rsid w:val="00FD6463"/>
    <w:rsid w:val="00FD7BEF"/>
    <w:rsid w:val="00FE3846"/>
    <w:rsid w:val="027112CC"/>
    <w:rsid w:val="037E36E0"/>
    <w:rsid w:val="04B3326C"/>
    <w:rsid w:val="14F06DFB"/>
    <w:rsid w:val="153C2C24"/>
    <w:rsid w:val="17546179"/>
    <w:rsid w:val="1B804888"/>
    <w:rsid w:val="1BBC63D6"/>
    <w:rsid w:val="1E123051"/>
    <w:rsid w:val="230B7239"/>
    <w:rsid w:val="27833AFC"/>
    <w:rsid w:val="29156672"/>
    <w:rsid w:val="2EEC747A"/>
    <w:rsid w:val="31947D3F"/>
    <w:rsid w:val="31D04050"/>
    <w:rsid w:val="37904567"/>
    <w:rsid w:val="3F766EBD"/>
    <w:rsid w:val="414313D0"/>
    <w:rsid w:val="459D2019"/>
    <w:rsid w:val="4AE71C51"/>
    <w:rsid w:val="4B526430"/>
    <w:rsid w:val="4E5B5763"/>
    <w:rsid w:val="50DA47EE"/>
    <w:rsid w:val="58221CE3"/>
    <w:rsid w:val="5BEB5FA6"/>
    <w:rsid w:val="602F2B43"/>
    <w:rsid w:val="62C70BD1"/>
    <w:rsid w:val="650B1569"/>
    <w:rsid w:val="65BA655F"/>
    <w:rsid w:val="6E3E06BE"/>
    <w:rsid w:val="6EDC67CD"/>
    <w:rsid w:val="6FA40B1A"/>
    <w:rsid w:val="719F5A41"/>
    <w:rsid w:val="71DA05EE"/>
    <w:rsid w:val="74321F08"/>
    <w:rsid w:val="7D9B7507"/>
    <w:rsid w:val="7E157075"/>
    <w:rsid w:val="7E2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  <w14:docId w14:val="7A16A25E"/>
  <w15:chartTrackingRefBased/>
  <w15:docId w15:val="{6E107DBB-5DDC-4E8E-A0E7-C74565D1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PageNumber">
    <w:name w:val="page number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uiPriority w:val="99"/>
    <w:semiHidden/>
    <w:unhideWhenUsed/>
    <w:rsid w:val="007E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diseafoo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5856-2666-4871-8C9D-3D6A437A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2498</CharactersWithSpaces>
  <SharedDoc>false</SharedDoc>
  <HLinks>
    <vt:vector size="6" baseType="variant">
      <vt:variant>
        <vt:i4>6160486</vt:i4>
      </vt:variant>
      <vt:variant>
        <vt:i4>0</vt:i4>
      </vt:variant>
      <vt:variant>
        <vt:i4>0</vt:i4>
      </vt:variant>
      <vt:variant>
        <vt:i4>5</vt:i4>
      </vt:variant>
      <vt:variant>
        <vt:lpwstr>mailto:info@idiseafood.com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Phong TaiChinh</dc:creator>
  <cp:keywords/>
  <cp:lastModifiedBy>Le Van Phuong</cp:lastModifiedBy>
  <cp:revision>3</cp:revision>
  <cp:lastPrinted>2024-03-26T09:39:00Z</cp:lastPrinted>
  <dcterms:created xsi:type="dcterms:W3CDTF">2025-03-23T03:18:00Z</dcterms:created>
  <dcterms:modified xsi:type="dcterms:W3CDTF">2025-03-23T03:22:00Z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C9EC8E3CDA634A26906A26AD8A13D780</vt:lpwstr>
  </property>
</Properties>
</file>